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AA" w:rsidRDefault="00667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OBRAZOVANJE ODRASLIH</w:t>
      </w:r>
    </w:p>
    <w:p w:rsidR="00D225AA" w:rsidRDefault="00667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D225AA" w:rsidRDefault="00667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Ispit iz Hrvatskog jezika, za sva četiri razreda, sastoji se od dva dijela: pisani dio (</w:t>
      </w:r>
      <w:r>
        <w:rPr>
          <w:rFonts w:ascii="Times New Roman" w:hAnsi="Times New Roman" w:cs="Times New Roman"/>
          <w:sz w:val="24"/>
          <w:szCs w:val="24"/>
        </w:rPr>
        <w:t>provjera pismenosti kroz zadaću na zadanu temu</w:t>
      </w:r>
      <w:r>
        <w:rPr>
          <w:rFonts w:ascii="Times New Roman" w:hAnsi="Times New Roman" w:cs="Times New Roman"/>
          <w:b/>
          <w:sz w:val="24"/>
          <w:szCs w:val="24"/>
        </w:rPr>
        <w:t>) i usmeni dio (</w:t>
      </w:r>
      <w:r>
        <w:rPr>
          <w:rFonts w:ascii="Times New Roman" w:hAnsi="Times New Roman" w:cs="Times New Roman"/>
          <w:sz w:val="24"/>
          <w:szCs w:val="24"/>
        </w:rPr>
        <w:t>usmena provjera znanja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RAZRED; </w:t>
      </w:r>
      <w:r>
        <w:rPr>
          <w:rFonts w:ascii="Times New Roman" w:hAnsi="Times New Roman" w:cs="Times New Roman"/>
          <w:sz w:val="24"/>
          <w:szCs w:val="24"/>
        </w:rPr>
        <w:t xml:space="preserve">iz gradiva književnosti potrebno je znati općenito o teoriji književnorti, o književnim rodovima (uz primjere), stilska izražajna sredstva i kronološku podjelu književnosti, odnosno književnih razdoblja te stvaralaštvo u antičkoj književnosti (obilježja i </w:t>
      </w:r>
      <w:r>
        <w:rPr>
          <w:rFonts w:ascii="Times New Roman" w:hAnsi="Times New Roman" w:cs="Times New Roman"/>
          <w:sz w:val="24"/>
          <w:szCs w:val="24"/>
        </w:rPr>
        <w:t xml:space="preserve">predstavnike). </w:t>
      </w:r>
    </w:p>
    <w:p w:rsidR="00D225AA" w:rsidRDefault="00D225A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gradiva jezika potrebno je znati osnovne značajke hrvatskog standardnog jezika te hrvatskih narječja, vrste glasovnih promjena i naglasaka te pravopisna pravila (veliko i malo početno slovo)</w:t>
      </w:r>
    </w:p>
    <w:p w:rsidR="00D225AA" w:rsidRDefault="00D225A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Preporučena literatura: </w:t>
      </w:r>
      <w:r>
        <w:rPr>
          <w:rFonts w:ascii="Times New Roman" w:hAnsi="Times New Roman" w:cs="Times New Roman"/>
          <w:i/>
          <w:sz w:val="24"/>
          <w:szCs w:val="24"/>
        </w:rPr>
        <w:t xml:space="preserve">Književni vremeplov </w:t>
      </w:r>
      <w:r>
        <w:rPr>
          <w:rFonts w:ascii="Times New Roman" w:hAnsi="Times New Roman" w:cs="Times New Roman"/>
          <w:i/>
          <w:sz w:val="24"/>
          <w:szCs w:val="24"/>
        </w:rPr>
        <w:t xml:space="preserve">1; Dragica Dujmović Markusi </w:t>
      </w: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Fon-Fon 1; Dragica Dujmović Markusi, Terezija Pavić Pezer</w:t>
      </w:r>
    </w:p>
    <w:p w:rsidR="00D225AA" w:rsidRDefault="00D225A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RAZRED; </w:t>
      </w:r>
      <w:r>
        <w:rPr>
          <w:rFonts w:ascii="Times New Roman" w:hAnsi="Times New Roman" w:cs="Times New Roman"/>
          <w:sz w:val="24"/>
          <w:szCs w:val="24"/>
        </w:rPr>
        <w:t>iz gradiva književnosti potrebno je znati kronološka razdoblja u književnosti, obilježja renesanse i humanizma te rad i djel</w:t>
      </w:r>
      <w:r>
        <w:rPr>
          <w:rFonts w:ascii="Times New Roman" w:hAnsi="Times New Roman" w:cs="Times New Roman"/>
          <w:sz w:val="24"/>
          <w:szCs w:val="24"/>
        </w:rPr>
        <w:t xml:space="preserve">a književnika: Dantea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Alighierija, Wiliama Shakespearea, Marka Marulića, Marina Držića; obilježja baroka i rad Ivana Gundulića; obilježja klasicizma i romantizma te rad Edgara A. Poea.</w:t>
      </w:r>
    </w:p>
    <w:p w:rsidR="00D225AA" w:rsidRDefault="00D225A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gradiva jezika potrebno je znati vrste riječi i gramatičke kategori</w:t>
      </w:r>
      <w:r>
        <w:rPr>
          <w:rFonts w:ascii="Times New Roman" w:hAnsi="Times New Roman" w:cs="Times New Roman"/>
          <w:sz w:val="24"/>
          <w:szCs w:val="24"/>
        </w:rPr>
        <w:t>je istih</w:t>
      </w:r>
    </w:p>
    <w:p w:rsidR="00D225AA" w:rsidRDefault="00D225A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Preporučena literatura: </w:t>
      </w:r>
      <w:r>
        <w:rPr>
          <w:rFonts w:ascii="Times New Roman" w:hAnsi="Times New Roman" w:cs="Times New Roman"/>
          <w:i/>
          <w:sz w:val="24"/>
          <w:szCs w:val="24"/>
        </w:rPr>
        <w:t>Književni vremeplov 2; D. Dujmović Markusi</w:t>
      </w: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Fon-Fon 2; D. Dujmović Markusi, T. Pavić Pezer</w:t>
      </w:r>
    </w:p>
    <w:p w:rsidR="00D225AA" w:rsidRDefault="00D225AA">
      <w:pPr>
        <w:pStyle w:val="Odlomakpopisa"/>
        <w:jc w:val="both"/>
      </w:pP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RAZRED; </w:t>
      </w:r>
      <w:r>
        <w:rPr>
          <w:rFonts w:ascii="Times New Roman" w:hAnsi="Times New Roman" w:cs="Times New Roman"/>
          <w:sz w:val="24"/>
          <w:szCs w:val="24"/>
        </w:rPr>
        <w:t>iz gradiva književnosti potrebno je poznavati obilježja protorealizma te rad Augusta Šeno</w:t>
      </w:r>
      <w:r>
        <w:rPr>
          <w:rFonts w:ascii="Times New Roman" w:hAnsi="Times New Roman" w:cs="Times New Roman"/>
          <w:sz w:val="24"/>
          <w:szCs w:val="24"/>
        </w:rPr>
        <w:t>e, francuski i ruski realizam te autore: H. de Balzac, F. M. Dostojevski, hrvatski realizam te autore: Vjenceslav Novak, S. S. Kranjčević: modernu književnost i autore A. G. Matoš i Charles Baudelaire.</w:t>
      </w:r>
    </w:p>
    <w:p w:rsidR="00D225AA" w:rsidRDefault="00D225AA">
      <w:pPr>
        <w:pStyle w:val="Odlomakpopisa"/>
        <w:jc w:val="both"/>
      </w:pP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 gradiva jezika potrebno je poznavati službu rije</w:t>
      </w:r>
      <w:r>
        <w:rPr>
          <w:rFonts w:ascii="Times New Roman" w:hAnsi="Times New Roman" w:cs="Times New Roman"/>
          <w:sz w:val="24"/>
          <w:szCs w:val="24"/>
        </w:rPr>
        <w:t>či u rečenici te vrste rečenica</w:t>
      </w:r>
    </w:p>
    <w:p w:rsidR="00D225AA" w:rsidRDefault="00D225AA">
      <w:pPr>
        <w:pStyle w:val="Odlomakpopisa"/>
        <w:jc w:val="both"/>
      </w:pP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Preporučena literatura: </w:t>
      </w:r>
      <w:r>
        <w:rPr>
          <w:rFonts w:ascii="Times New Roman" w:hAnsi="Times New Roman" w:cs="Times New Roman"/>
          <w:i/>
          <w:iCs/>
          <w:sz w:val="24"/>
          <w:szCs w:val="24"/>
        </w:rPr>
        <w:t>Književni vremeplov 3; D. Dujmović Markusi</w:t>
      </w: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Fon-Fon 3, D. Dujmović Markusi, T. Pavić Pezer</w:t>
      </w:r>
    </w:p>
    <w:p w:rsidR="00D225AA" w:rsidRDefault="00D225AA">
      <w:pPr>
        <w:pStyle w:val="Odlomakpopisa"/>
        <w:jc w:val="both"/>
        <w:rPr>
          <w:b/>
          <w:bCs/>
        </w:rPr>
      </w:pP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RAZRED; </w:t>
      </w:r>
      <w:r>
        <w:rPr>
          <w:rFonts w:ascii="Times New Roman" w:hAnsi="Times New Roman" w:cs="Times New Roman"/>
          <w:sz w:val="24"/>
          <w:szCs w:val="24"/>
        </w:rPr>
        <w:t xml:space="preserve">iz gradiva književnosti potrebno je poznavati razdoblje avangarde (i pripadajuće pravce), roman struje svijesti, egzistencijalizam te epski teatar. Potrebno je poznavati razdoblja hrvatske moderne književnosti te pripadajuće predstavnike istih. Od autora, </w:t>
      </w:r>
      <w:r>
        <w:rPr>
          <w:rFonts w:ascii="Times New Roman" w:hAnsi="Times New Roman" w:cs="Times New Roman"/>
          <w:sz w:val="24"/>
          <w:szCs w:val="24"/>
        </w:rPr>
        <w:t>posebna se pažnja poklanja A. J. Jesenjinu, F. Kafki, A. Camusu te Miroslavu Krleži i Ivi Andriću.</w:t>
      </w:r>
    </w:p>
    <w:p w:rsidR="00D225AA" w:rsidRDefault="00D225AA">
      <w:pPr>
        <w:pStyle w:val="Odlomakpopisa"/>
        <w:jc w:val="both"/>
        <w:rPr>
          <w:b/>
          <w:bCs/>
        </w:rPr>
      </w:pP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iz gradiva jezika potrebno je poznavati frazeologiju, sinonimiju, antonimiju I homonimiju</w:t>
      </w:r>
    </w:p>
    <w:p w:rsidR="00D225AA" w:rsidRDefault="00D225AA">
      <w:pPr>
        <w:pStyle w:val="Odlomakpopisa"/>
        <w:jc w:val="both"/>
        <w:rPr>
          <w:b/>
          <w:bCs/>
        </w:rPr>
      </w:pP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Preporučena literatura: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Književni vremeplov 4, D. Dujmović </w:t>
      </w:r>
      <w:r>
        <w:rPr>
          <w:rFonts w:ascii="Times New Roman" w:hAnsi="Times New Roman" w:cs="Times New Roman"/>
          <w:i/>
          <w:iCs/>
          <w:sz w:val="24"/>
          <w:szCs w:val="24"/>
        </w:rPr>
        <w:t>Markusi</w:t>
      </w:r>
    </w:p>
    <w:p w:rsidR="00D225AA" w:rsidRDefault="00667993">
      <w:pPr>
        <w:pStyle w:val="Odlomakpopis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Fon-Fon 4, D. Dujmović Markusi, T. Pavić Pezer</w:t>
      </w:r>
    </w:p>
    <w:p w:rsidR="00D225AA" w:rsidRDefault="00667993">
      <w:pPr>
        <w:pStyle w:val="Odlomakpopis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OBRAZOVANJE ODRASLIH</w:t>
      </w:r>
    </w:p>
    <w:p w:rsidR="00D225AA" w:rsidRDefault="00D225AA">
      <w:pPr>
        <w:pStyle w:val="Odlomakpopisa"/>
        <w:jc w:val="center"/>
        <w:rPr>
          <w:b/>
          <w:bCs/>
          <w:sz w:val="26"/>
          <w:szCs w:val="26"/>
        </w:rPr>
      </w:pPr>
    </w:p>
    <w:p w:rsidR="00D225AA" w:rsidRDefault="00667993">
      <w:pPr>
        <w:pStyle w:val="Odlomakpopis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HRVATSKI POSLOVNI JEZIK</w:t>
      </w:r>
    </w:p>
    <w:p w:rsidR="00D225AA" w:rsidRDefault="00D225AA">
      <w:pPr>
        <w:pStyle w:val="Odlomakpopisa"/>
        <w:jc w:val="center"/>
        <w:rPr>
          <w:b/>
          <w:bCs/>
          <w:sz w:val="26"/>
          <w:szCs w:val="26"/>
        </w:rPr>
      </w:pPr>
    </w:p>
    <w:p w:rsidR="00D225AA" w:rsidRDefault="00667993">
      <w:pPr>
        <w:pStyle w:val="Odlomakpopisa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Ispit iz Hrvatskog poslovnog jezika se satoji samo od pisanog ispita.</w:t>
      </w:r>
    </w:p>
    <w:p w:rsidR="00D225AA" w:rsidRDefault="00D225AA">
      <w:pPr>
        <w:pStyle w:val="Odlomakpopisa"/>
        <w:jc w:val="both"/>
        <w:rPr>
          <w:b/>
          <w:bCs/>
          <w:sz w:val="26"/>
          <w:szCs w:val="26"/>
        </w:rPr>
      </w:pPr>
    </w:p>
    <w:p w:rsidR="00D225AA" w:rsidRDefault="00667993">
      <w:pPr>
        <w:pStyle w:val="Odlomakpopisa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i 2. RAZRED: </w:t>
      </w:r>
      <w:r>
        <w:rPr>
          <w:sz w:val="24"/>
          <w:szCs w:val="24"/>
        </w:rPr>
        <w:t>potrebno je poznavati upotr</w:t>
      </w:r>
      <w:r>
        <w:rPr>
          <w:sz w:val="24"/>
          <w:szCs w:val="24"/>
        </w:rPr>
        <w:t>ebu/alternacije ije/je/e/i, upotrebu č/ć/đ/dž, veliko i malo početno slovo u upotrebi, pisanje sastavljenih i običnih kratica, dekliniranje posuđenica u hrvatskom jeziku te pisanje zamolbe.</w:t>
      </w:r>
    </w:p>
    <w:p w:rsidR="00D225AA" w:rsidRDefault="00D225AA">
      <w:pPr>
        <w:pStyle w:val="Odlomakpopisa"/>
        <w:jc w:val="both"/>
        <w:rPr>
          <w:b/>
          <w:bCs/>
          <w:sz w:val="24"/>
          <w:szCs w:val="24"/>
        </w:rPr>
      </w:pPr>
    </w:p>
    <w:p w:rsidR="00D225AA" w:rsidRDefault="00667993">
      <w:pPr>
        <w:pStyle w:val="Odlomakpopisa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Preporučena literatura: </w:t>
      </w:r>
      <w:r>
        <w:rPr>
          <w:sz w:val="24"/>
          <w:szCs w:val="24"/>
        </w:rPr>
        <w:t xml:space="preserve">jezični savjetnici, školski priručnici i </w:t>
      </w:r>
      <w:r>
        <w:rPr>
          <w:sz w:val="24"/>
          <w:szCs w:val="24"/>
        </w:rPr>
        <w:t xml:space="preserve">udžbenici, mrežne stranice poput </w:t>
      </w:r>
      <w:r>
        <w:rPr>
          <w:i/>
          <w:iCs/>
          <w:sz w:val="24"/>
          <w:szCs w:val="24"/>
        </w:rPr>
        <w:t>hrvatskog jezika na državnoj maturi.</w:t>
      </w:r>
    </w:p>
    <w:p w:rsidR="00667993" w:rsidRDefault="00667993">
      <w:pPr>
        <w:pStyle w:val="Odlomakpopisa"/>
        <w:jc w:val="both"/>
        <w:rPr>
          <w:sz w:val="24"/>
          <w:szCs w:val="24"/>
        </w:rPr>
      </w:pPr>
    </w:p>
    <w:p w:rsidR="00667993" w:rsidRDefault="00667993">
      <w:pPr>
        <w:pStyle w:val="Odlomakpopisa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Gabriela Batarelo, mag.edu.</w:t>
      </w:r>
    </w:p>
    <w:sectPr w:rsidR="00667993" w:rsidSect="00D225A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25AA"/>
    <w:rsid w:val="00667993"/>
    <w:rsid w:val="00D2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AA"/>
    <w:pPr>
      <w:suppressAutoHyphens/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sid w:val="00D225AA"/>
    <w:rPr>
      <w:rFonts w:cs="Times New Roman"/>
    </w:rPr>
  </w:style>
  <w:style w:type="character" w:customStyle="1" w:styleId="ListLabel2">
    <w:name w:val="ListLabel 2"/>
    <w:rsid w:val="00D225AA"/>
    <w:rPr>
      <w:rFonts w:cs="Courier New"/>
    </w:rPr>
  </w:style>
  <w:style w:type="character" w:customStyle="1" w:styleId="NumberingSymbols">
    <w:name w:val="Numbering Symbols"/>
    <w:rsid w:val="00D225AA"/>
  </w:style>
  <w:style w:type="paragraph" w:customStyle="1" w:styleId="Heading">
    <w:name w:val="Heading"/>
    <w:basedOn w:val="Normal"/>
    <w:next w:val="TextBody"/>
    <w:rsid w:val="00D225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D225AA"/>
    <w:pPr>
      <w:spacing w:after="140" w:line="288" w:lineRule="auto"/>
    </w:pPr>
  </w:style>
  <w:style w:type="paragraph" w:styleId="Popis">
    <w:name w:val="List"/>
    <w:basedOn w:val="TextBody"/>
    <w:rsid w:val="00D225AA"/>
    <w:rPr>
      <w:rFonts w:cs="Mangal"/>
    </w:rPr>
  </w:style>
  <w:style w:type="paragraph" w:customStyle="1" w:styleId="Caption">
    <w:name w:val="Caption"/>
    <w:basedOn w:val="Normal"/>
    <w:rsid w:val="00D225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225AA"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127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Suzana</cp:lastModifiedBy>
  <cp:revision>2</cp:revision>
  <dcterms:created xsi:type="dcterms:W3CDTF">2017-02-21T08:19:00Z</dcterms:created>
  <dcterms:modified xsi:type="dcterms:W3CDTF">2017-02-21T08:19:00Z</dcterms:modified>
  <dc:language>en-US</dc:language>
</cp:coreProperties>
</file>